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54" w:rsidRDefault="00B27D54" w:rsidP="00B27D54">
      <w:pPr>
        <w:jc w:val="center"/>
        <w:rPr>
          <w:color w:val="FF0000"/>
          <w:sz w:val="28"/>
          <w:szCs w:val="28"/>
        </w:rPr>
      </w:pPr>
      <w:r>
        <w:rPr>
          <w:sz w:val="48"/>
          <w:szCs w:val="48"/>
        </w:rPr>
        <w:t>1</w:t>
      </w:r>
      <w:r>
        <w:rPr>
          <w:sz w:val="48"/>
          <w:szCs w:val="48"/>
          <w:vertAlign w:val="superscript"/>
        </w:rPr>
        <w:t>e</w:t>
      </w:r>
      <w:r>
        <w:rPr>
          <w:sz w:val="48"/>
          <w:szCs w:val="48"/>
        </w:rPr>
        <w:t xml:space="preserve"> Mid flanders Tour 27/08/2017 </w:t>
      </w:r>
      <w:r>
        <w:rPr>
          <w:sz w:val="48"/>
          <w:szCs w:val="48"/>
        </w:rPr>
        <w:br/>
      </w:r>
      <w:r>
        <w:rPr>
          <w:color w:val="FF0000"/>
          <w:sz w:val="28"/>
          <w:szCs w:val="28"/>
        </w:rPr>
        <w:t>wedstrijdreglement</w:t>
      </w:r>
    </w:p>
    <w:p w:rsidR="00B27D54" w:rsidRDefault="00B27D54" w:rsidP="00B27D54">
      <w:pPr>
        <w:jc w:val="center"/>
        <w:rPr>
          <w:sz w:val="24"/>
          <w:szCs w:val="24"/>
        </w:rPr>
      </w:pPr>
    </w:p>
    <w:p w:rsidR="00B27D54" w:rsidRDefault="00B27D54" w:rsidP="00B27D54">
      <w:pPr>
        <w:pStyle w:val="Lijstalinea"/>
        <w:numPr>
          <w:ilvl w:val="0"/>
          <w:numId w:val="1"/>
        </w:numPr>
        <w:rPr>
          <w:sz w:val="24"/>
          <w:szCs w:val="24"/>
        </w:rPr>
      </w:pPr>
      <w:r>
        <w:rPr>
          <w:sz w:val="36"/>
          <w:szCs w:val="36"/>
        </w:rPr>
        <w:t>Omschrijving:</w:t>
      </w:r>
    </w:p>
    <w:p w:rsidR="00B27D54" w:rsidRDefault="00B27D54" w:rsidP="00B27D54">
      <w:pPr>
        <w:pStyle w:val="Lijstalinea"/>
        <w:ind w:left="708"/>
        <w:rPr>
          <w:sz w:val="24"/>
          <w:szCs w:val="24"/>
        </w:rPr>
      </w:pPr>
      <w:r>
        <w:rPr>
          <w:sz w:val="24"/>
          <w:szCs w:val="24"/>
        </w:rPr>
        <w:t>Een oefenrit georganiseerd door de vzw Acp Bryghia. Deze oefenrit is opgesteld dat zowel teams zonder ervaring als de meer ervaren teams een leuke namiddag beleven. Alles is opgesteld zodat verloren rijden bijna onmogelijk is, maar het blijft steeds opletten.</w:t>
      </w:r>
    </w:p>
    <w:p w:rsidR="00B27D54" w:rsidRDefault="00B27D54" w:rsidP="00B27D54">
      <w:pPr>
        <w:pStyle w:val="Lijstalinea"/>
        <w:ind w:left="708"/>
        <w:rPr>
          <w:sz w:val="24"/>
          <w:szCs w:val="24"/>
        </w:rPr>
      </w:pPr>
    </w:p>
    <w:p w:rsidR="00B27D54" w:rsidRDefault="00B27D54" w:rsidP="00B27D54">
      <w:pPr>
        <w:pStyle w:val="Lijstalinea"/>
        <w:ind w:left="708"/>
        <w:rPr>
          <w:sz w:val="24"/>
          <w:szCs w:val="24"/>
        </w:rPr>
      </w:pPr>
    </w:p>
    <w:p w:rsidR="00B27D54" w:rsidRDefault="00B27D54" w:rsidP="00B27D54">
      <w:pPr>
        <w:pStyle w:val="Lijstalinea"/>
        <w:numPr>
          <w:ilvl w:val="0"/>
          <w:numId w:val="1"/>
        </w:numPr>
        <w:rPr>
          <w:sz w:val="24"/>
          <w:szCs w:val="24"/>
        </w:rPr>
      </w:pPr>
      <w:r>
        <w:rPr>
          <w:sz w:val="36"/>
          <w:szCs w:val="36"/>
        </w:rPr>
        <w:t>Programma:</w:t>
      </w:r>
    </w:p>
    <w:p w:rsidR="00B27D54" w:rsidRDefault="00B27D54" w:rsidP="00B27D54">
      <w:pPr>
        <w:pStyle w:val="Lijstalinea"/>
        <w:numPr>
          <w:ilvl w:val="1"/>
          <w:numId w:val="1"/>
        </w:numPr>
        <w:rPr>
          <w:sz w:val="24"/>
          <w:szCs w:val="24"/>
        </w:rPr>
      </w:pPr>
      <w:r>
        <w:rPr>
          <w:sz w:val="24"/>
          <w:szCs w:val="24"/>
        </w:rPr>
        <w:t>12:00</w:t>
      </w:r>
      <w:r>
        <w:rPr>
          <w:sz w:val="24"/>
          <w:szCs w:val="24"/>
        </w:rPr>
        <w:tab/>
        <w:t>openen van de Inschrijvingstafel</w:t>
      </w:r>
    </w:p>
    <w:p w:rsidR="00B27D54" w:rsidRDefault="00B27D54" w:rsidP="00B27D54">
      <w:pPr>
        <w:pStyle w:val="Lijstalinea"/>
        <w:numPr>
          <w:ilvl w:val="1"/>
          <w:numId w:val="1"/>
        </w:numPr>
        <w:rPr>
          <w:sz w:val="24"/>
          <w:szCs w:val="24"/>
        </w:rPr>
      </w:pPr>
      <w:r>
        <w:rPr>
          <w:sz w:val="24"/>
          <w:szCs w:val="24"/>
        </w:rPr>
        <w:t>13:00</w:t>
      </w:r>
      <w:r>
        <w:rPr>
          <w:sz w:val="24"/>
          <w:szCs w:val="24"/>
        </w:rPr>
        <w:tab/>
        <w:t>start eerste wagen aan zaal De Zilverlink ( Zilverberg, Rumbeke)</w:t>
      </w:r>
    </w:p>
    <w:p w:rsidR="00B27D54" w:rsidRDefault="00B27D54" w:rsidP="00B27D54">
      <w:pPr>
        <w:pStyle w:val="Lijstalinea"/>
        <w:numPr>
          <w:ilvl w:val="1"/>
          <w:numId w:val="1"/>
        </w:numPr>
        <w:rPr>
          <w:sz w:val="24"/>
          <w:szCs w:val="24"/>
        </w:rPr>
      </w:pPr>
      <w:r>
        <w:rPr>
          <w:sz w:val="24"/>
          <w:szCs w:val="24"/>
        </w:rPr>
        <w:t>15:00</w:t>
      </w:r>
      <w:r>
        <w:rPr>
          <w:sz w:val="24"/>
          <w:szCs w:val="24"/>
        </w:rPr>
        <w:tab/>
        <w:t xml:space="preserve">kleine tussenstop met een drankje </w:t>
      </w:r>
    </w:p>
    <w:p w:rsidR="00B27D54" w:rsidRDefault="00B27D54" w:rsidP="00B27D54">
      <w:pPr>
        <w:pStyle w:val="Lijstalinea"/>
        <w:numPr>
          <w:ilvl w:val="1"/>
          <w:numId w:val="1"/>
        </w:numPr>
        <w:rPr>
          <w:sz w:val="24"/>
          <w:szCs w:val="24"/>
        </w:rPr>
      </w:pPr>
      <w:r>
        <w:rPr>
          <w:sz w:val="24"/>
          <w:szCs w:val="24"/>
        </w:rPr>
        <w:t>17:00</w:t>
      </w:r>
      <w:r>
        <w:rPr>
          <w:sz w:val="24"/>
          <w:szCs w:val="24"/>
        </w:rPr>
        <w:tab/>
        <w:t xml:space="preserve">Tussenstop Cafe de Nieuwe Ruiter </w:t>
      </w:r>
    </w:p>
    <w:p w:rsidR="00B27D54" w:rsidRDefault="00B27D54" w:rsidP="00B27D54">
      <w:pPr>
        <w:pStyle w:val="Lijstalinea"/>
        <w:numPr>
          <w:ilvl w:val="1"/>
          <w:numId w:val="1"/>
        </w:numPr>
        <w:rPr>
          <w:sz w:val="24"/>
          <w:szCs w:val="24"/>
        </w:rPr>
      </w:pPr>
      <w:r>
        <w:rPr>
          <w:sz w:val="24"/>
          <w:szCs w:val="24"/>
        </w:rPr>
        <w:t>18:00</w:t>
      </w:r>
      <w:r>
        <w:rPr>
          <w:sz w:val="24"/>
          <w:szCs w:val="24"/>
        </w:rPr>
        <w:tab/>
        <w:t>aankomst 1</w:t>
      </w:r>
      <w:r>
        <w:rPr>
          <w:sz w:val="24"/>
          <w:szCs w:val="24"/>
          <w:vertAlign w:val="superscript"/>
        </w:rPr>
        <w:t>ste</w:t>
      </w:r>
      <w:r>
        <w:rPr>
          <w:sz w:val="24"/>
          <w:szCs w:val="24"/>
        </w:rPr>
        <w:t xml:space="preserve"> wagen</w:t>
      </w:r>
    </w:p>
    <w:p w:rsidR="00B27D54" w:rsidRDefault="00B27D54" w:rsidP="00B27D54">
      <w:pPr>
        <w:pStyle w:val="Lijstalinea"/>
        <w:numPr>
          <w:ilvl w:val="1"/>
          <w:numId w:val="1"/>
        </w:numPr>
        <w:rPr>
          <w:sz w:val="24"/>
          <w:szCs w:val="24"/>
        </w:rPr>
      </w:pPr>
      <w:r>
        <w:rPr>
          <w:sz w:val="24"/>
          <w:szCs w:val="24"/>
        </w:rPr>
        <w:t>19:00</w:t>
      </w:r>
      <w:r>
        <w:rPr>
          <w:sz w:val="24"/>
          <w:szCs w:val="24"/>
        </w:rPr>
        <w:tab/>
        <w:t xml:space="preserve">prijsuitreiking met aansluitend voorstelling van de </w:t>
      </w:r>
      <w:r>
        <w:rPr>
          <w:sz w:val="32"/>
          <w:szCs w:val="32"/>
        </w:rPr>
        <w:t xml:space="preserve">Trimard Classic </w:t>
      </w:r>
    </w:p>
    <w:p w:rsidR="00B27D54" w:rsidRDefault="00B27D54" w:rsidP="00B27D54">
      <w:pPr>
        <w:pStyle w:val="Lijstalinea"/>
        <w:ind w:left="1080"/>
        <w:rPr>
          <w:sz w:val="32"/>
          <w:szCs w:val="32"/>
        </w:rPr>
      </w:pPr>
    </w:p>
    <w:p w:rsidR="00B27D54" w:rsidRDefault="00B27D54" w:rsidP="00B27D54">
      <w:pPr>
        <w:pStyle w:val="Lijstalinea"/>
        <w:ind w:left="1080"/>
        <w:rPr>
          <w:sz w:val="24"/>
          <w:szCs w:val="24"/>
        </w:rPr>
      </w:pPr>
    </w:p>
    <w:p w:rsidR="00B27D54" w:rsidRDefault="00B27D54" w:rsidP="00B27D54">
      <w:pPr>
        <w:pStyle w:val="Lijstalinea"/>
        <w:numPr>
          <w:ilvl w:val="0"/>
          <w:numId w:val="1"/>
        </w:numPr>
        <w:rPr>
          <w:sz w:val="24"/>
          <w:szCs w:val="24"/>
        </w:rPr>
      </w:pPr>
      <w:r>
        <w:rPr>
          <w:sz w:val="36"/>
          <w:szCs w:val="36"/>
        </w:rPr>
        <w:t>Inschrijving:</w:t>
      </w:r>
    </w:p>
    <w:p w:rsidR="00B27D54" w:rsidRDefault="00B27D54" w:rsidP="00B27D54">
      <w:pPr>
        <w:pStyle w:val="Lijstalinea"/>
        <w:ind w:left="708"/>
        <w:rPr>
          <w:sz w:val="24"/>
          <w:szCs w:val="24"/>
        </w:rPr>
      </w:pPr>
      <w:r>
        <w:rPr>
          <w:sz w:val="24"/>
          <w:szCs w:val="24"/>
        </w:rPr>
        <w:t xml:space="preserve">Het inschrijvingsformulier kan u terugvinden op: </w:t>
      </w:r>
      <w:hyperlink r:id="rId5" w:history="1">
        <w:r>
          <w:rPr>
            <w:rStyle w:val="Hyperlink"/>
            <w:sz w:val="24"/>
            <w:szCs w:val="24"/>
          </w:rPr>
          <w:t>www.trimard-classic.be</w:t>
        </w:r>
      </w:hyperlink>
      <w:r>
        <w:rPr>
          <w:sz w:val="24"/>
          <w:szCs w:val="24"/>
        </w:rPr>
        <w:t xml:space="preserve">, het inschrijvingsbedrag is vastgesteld op 30€ en omvat consumpties onderweg en bij aankomst een rijkelijk belegd broodje. </w:t>
      </w:r>
    </w:p>
    <w:p w:rsidR="00B27D54" w:rsidRDefault="00B27D54" w:rsidP="00B27D54">
      <w:pPr>
        <w:pStyle w:val="Lijstalinea"/>
        <w:ind w:left="708"/>
        <w:rPr>
          <w:sz w:val="24"/>
          <w:szCs w:val="24"/>
        </w:rPr>
      </w:pPr>
      <w:r>
        <w:rPr>
          <w:sz w:val="24"/>
          <w:szCs w:val="24"/>
        </w:rPr>
        <w:t>U wordt op de deelnemerslijst toegevoegd na betaling op rek.: BE 74 9731 7644 0307 met vermelding: Mid Flanders  + naam piloot.</w:t>
      </w:r>
    </w:p>
    <w:p w:rsidR="00B27D54" w:rsidRDefault="00B27D54" w:rsidP="00B27D54">
      <w:pPr>
        <w:pStyle w:val="Lijstalinea"/>
        <w:ind w:left="708"/>
        <w:rPr>
          <w:sz w:val="24"/>
          <w:szCs w:val="24"/>
        </w:rPr>
      </w:pPr>
      <w:r>
        <w:rPr>
          <w:sz w:val="24"/>
          <w:szCs w:val="24"/>
        </w:rPr>
        <w:t>Inschrijvingsformulier mailen naar:johny.verte@skynet.be</w:t>
      </w:r>
    </w:p>
    <w:p w:rsidR="00B27D54" w:rsidRDefault="00B27D54" w:rsidP="00B27D54">
      <w:pPr>
        <w:pStyle w:val="Lijstalinea"/>
        <w:ind w:left="708"/>
        <w:rPr>
          <w:sz w:val="24"/>
          <w:szCs w:val="24"/>
        </w:rPr>
      </w:pPr>
    </w:p>
    <w:p w:rsidR="00B27D54" w:rsidRDefault="00B27D54" w:rsidP="00B27D54">
      <w:pPr>
        <w:pStyle w:val="Lijstalinea"/>
        <w:ind w:left="708"/>
        <w:rPr>
          <w:sz w:val="24"/>
          <w:szCs w:val="24"/>
        </w:rPr>
      </w:pPr>
    </w:p>
    <w:p w:rsidR="00B27D54" w:rsidRDefault="00B27D54" w:rsidP="00B27D54">
      <w:pPr>
        <w:pStyle w:val="Lijstalinea"/>
        <w:numPr>
          <w:ilvl w:val="0"/>
          <w:numId w:val="2"/>
        </w:numPr>
        <w:rPr>
          <w:sz w:val="24"/>
          <w:szCs w:val="24"/>
        </w:rPr>
      </w:pPr>
      <w:r>
        <w:rPr>
          <w:sz w:val="36"/>
          <w:szCs w:val="36"/>
        </w:rPr>
        <w:t>Gebruikte navigatiesystemen:</w:t>
      </w:r>
    </w:p>
    <w:p w:rsidR="00B27D54" w:rsidRDefault="00B27D54" w:rsidP="00B27D54">
      <w:pPr>
        <w:pStyle w:val="Lijstalinea"/>
        <w:numPr>
          <w:ilvl w:val="1"/>
          <w:numId w:val="2"/>
        </w:numPr>
        <w:rPr>
          <w:sz w:val="24"/>
          <w:szCs w:val="24"/>
        </w:rPr>
      </w:pPr>
      <w:r>
        <w:rPr>
          <w:sz w:val="24"/>
          <w:szCs w:val="24"/>
        </w:rPr>
        <w:t>Bol pijl met en zonder afstanden</w:t>
      </w:r>
    </w:p>
    <w:p w:rsidR="00B27D54" w:rsidRDefault="00B27D54" w:rsidP="00B27D54">
      <w:pPr>
        <w:pStyle w:val="Lijstalinea"/>
        <w:numPr>
          <w:ilvl w:val="1"/>
          <w:numId w:val="2"/>
        </w:numPr>
        <w:rPr>
          <w:sz w:val="24"/>
          <w:szCs w:val="24"/>
        </w:rPr>
      </w:pPr>
      <w:r>
        <w:rPr>
          <w:sz w:val="24"/>
          <w:szCs w:val="24"/>
        </w:rPr>
        <w:t>Ingetekende lijn</w:t>
      </w:r>
    </w:p>
    <w:p w:rsidR="00B27D54" w:rsidRDefault="00B27D54" w:rsidP="00B27D54">
      <w:pPr>
        <w:pStyle w:val="Lijstalinea"/>
        <w:numPr>
          <w:ilvl w:val="1"/>
          <w:numId w:val="2"/>
        </w:numPr>
        <w:rPr>
          <w:sz w:val="24"/>
          <w:szCs w:val="24"/>
        </w:rPr>
      </w:pPr>
      <w:r>
        <w:rPr>
          <w:sz w:val="24"/>
          <w:szCs w:val="24"/>
        </w:rPr>
        <w:t>Eenvoudige pijlen en puntenrit</w:t>
      </w:r>
    </w:p>
    <w:p w:rsidR="00B27D54" w:rsidRDefault="00B27D54" w:rsidP="00B27D54">
      <w:pPr>
        <w:pStyle w:val="Lijstalinea"/>
        <w:numPr>
          <w:ilvl w:val="1"/>
          <w:numId w:val="2"/>
        </w:numPr>
        <w:rPr>
          <w:sz w:val="24"/>
          <w:szCs w:val="24"/>
        </w:rPr>
      </w:pPr>
      <w:r>
        <w:rPr>
          <w:sz w:val="24"/>
          <w:szCs w:val="24"/>
        </w:rPr>
        <w:t>Een klein stukje blinde lijn ( origineel road book van Rally Ieper 1978) maar om dit haalbaar te maken voor beginende teams wordt de bol pijl uitleg</w:t>
      </w:r>
      <w:bookmarkStart w:id="0" w:name="_GoBack"/>
      <w:bookmarkEnd w:id="0"/>
      <w:r>
        <w:rPr>
          <w:sz w:val="24"/>
          <w:szCs w:val="24"/>
        </w:rPr>
        <w:t xml:space="preserve"> ook meegegeven. Dit is de ideale manier om met dit systeem eens kennis te maken.</w:t>
      </w:r>
    </w:p>
    <w:p w:rsidR="00B27D54" w:rsidRDefault="00B27D54" w:rsidP="00B27D54">
      <w:pPr>
        <w:pStyle w:val="Lijstalinea"/>
        <w:numPr>
          <w:ilvl w:val="1"/>
          <w:numId w:val="2"/>
        </w:numPr>
        <w:rPr>
          <w:sz w:val="24"/>
          <w:szCs w:val="24"/>
        </w:rPr>
      </w:pPr>
      <w:r>
        <w:rPr>
          <w:sz w:val="24"/>
          <w:szCs w:val="24"/>
        </w:rPr>
        <w:t>Alle kaarten 1:25.000</w:t>
      </w:r>
    </w:p>
    <w:p w:rsidR="00B27D54" w:rsidRDefault="00B27D54" w:rsidP="00B27D54">
      <w:pPr>
        <w:pStyle w:val="Lijstalinea"/>
        <w:ind w:left="1080"/>
        <w:jc w:val="center"/>
        <w:rPr>
          <w:sz w:val="32"/>
          <w:szCs w:val="32"/>
        </w:rPr>
      </w:pPr>
    </w:p>
    <w:p w:rsidR="00B27D54" w:rsidRDefault="00B27D54" w:rsidP="00B27D54">
      <w:pPr>
        <w:pStyle w:val="Lijstalinea"/>
        <w:ind w:left="1080"/>
        <w:jc w:val="center"/>
        <w:rPr>
          <w:sz w:val="32"/>
          <w:szCs w:val="32"/>
        </w:rPr>
      </w:pPr>
    </w:p>
    <w:p w:rsidR="00B27D54" w:rsidRDefault="00B27D54" w:rsidP="00B27D54">
      <w:pPr>
        <w:pStyle w:val="Lijstalinea"/>
        <w:ind w:left="1080"/>
        <w:jc w:val="center"/>
        <w:rPr>
          <w:sz w:val="32"/>
          <w:szCs w:val="32"/>
        </w:rPr>
      </w:pPr>
    </w:p>
    <w:p w:rsidR="00B27D54" w:rsidRDefault="00B27D54" w:rsidP="00B27D54">
      <w:pPr>
        <w:pStyle w:val="Lijstalinea"/>
        <w:numPr>
          <w:ilvl w:val="0"/>
          <w:numId w:val="2"/>
        </w:numPr>
        <w:rPr>
          <w:sz w:val="32"/>
          <w:szCs w:val="32"/>
        </w:rPr>
      </w:pPr>
      <w:r>
        <w:rPr>
          <w:sz w:val="36"/>
          <w:szCs w:val="36"/>
        </w:rPr>
        <w:t>Varia</w:t>
      </w:r>
    </w:p>
    <w:p w:rsidR="00B27D54" w:rsidRDefault="00B27D54" w:rsidP="00B27D54">
      <w:pPr>
        <w:pStyle w:val="Lijstalinea"/>
        <w:numPr>
          <w:ilvl w:val="1"/>
          <w:numId w:val="2"/>
        </w:numPr>
        <w:rPr>
          <w:sz w:val="32"/>
          <w:szCs w:val="32"/>
        </w:rPr>
      </w:pPr>
      <w:r>
        <w:rPr>
          <w:sz w:val="24"/>
          <w:szCs w:val="24"/>
        </w:rPr>
        <w:t>De rit is zo opgebouwd dat iedereen voldoende tijd heeft om deze rit op een aangename manier te rijden, er zal totaal geen sprake zijn van tijdsdruk.</w:t>
      </w:r>
    </w:p>
    <w:p w:rsidR="00B27D54" w:rsidRDefault="00B27D54" w:rsidP="00B27D54">
      <w:pPr>
        <w:pStyle w:val="Lijstalinea"/>
        <w:numPr>
          <w:ilvl w:val="1"/>
          <w:numId w:val="2"/>
        </w:numPr>
        <w:rPr>
          <w:sz w:val="32"/>
          <w:szCs w:val="32"/>
        </w:rPr>
      </w:pPr>
      <w:r>
        <w:rPr>
          <w:sz w:val="24"/>
          <w:szCs w:val="24"/>
        </w:rPr>
        <w:t xml:space="preserve">De deelnemers zullen bij de start en halfweg een controlekaart ontvangen, deze dienen om de letters uitgezet langs het parcours te noteren. </w:t>
      </w:r>
    </w:p>
    <w:p w:rsidR="00B27D54" w:rsidRDefault="00B27D54" w:rsidP="00B27D54">
      <w:pPr>
        <w:pStyle w:val="Lijstalinea"/>
        <w:numPr>
          <w:ilvl w:val="1"/>
          <w:numId w:val="2"/>
        </w:numPr>
        <w:rPr>
          <w:sz w:val="32"/>
          <w:szCs w:val="32"/>
        </w:rPr>
      </w:pPr>
      <w:r>
        <w:rPr>
          <w:sz w:val="24"/>
          <w:szCs w:val="24"/>
        </w:rPr>
        <w:t xml:space="preserve">Er is slechts 1 klasse voorzien, deze is haalbaar voor IEDEREEN! </w:t>
      </w:r>
    </w:p>
    <w:p w:rsidR="00B27D54" w:rsidRDefault="00B27D54" w:rsidP="00B27D54">
      <w:pPr>
        <w:pStyle w:val="Lijstalinea"/>
        <w:numPr>
          <w:ilvl w:val="1"/>
          <w:numId w:val="2"/>
        </w:numPr>
        <w:rPr>
          <w:sz w:val="32"/>
          <w:szCs w:val="32"/>
        </w:rPr>
      </w:pPr>
      <w:r>
        <w:rPr>
          <w:sz w:val="24"/>
          <w:szCs w:val="24"/>
        </w:rPr>
        <w:t>Er is een kleine trofee voorzien voor de eerste 3 wagens in het eindklassement</w:t>
      </w:r>
    </w:p>
    <w:p w:rsidR="00B27D54" w:rsidRDefault="00B27D54" w:rsidP="00B27D54">
      <w:pPr>
        <w:pStyle w:val="Lijstalinea"/>
        <w:numPr>
          <w:ilvl w:val="1"/>
          <w:numId w:val="2"/>
        </w:numPr>
        <w:rPr>
          <w:sz w:val="32"/>
          <w:szCs w:val="32"/>
        </w:rPr>
      </w:pPr>
      <w:r>
        <w:rPr>
          <w:sz w:val="24"/>
          <w:szCs w:val="24"/>
        </w:rPr>
        <w:t>Start en aankomst van de wedstrijd bevinden zich in zaal “de Zilverlink”, Meensesteenweg 412, 8800 Roeselare</w:t>
      </w:r>
    </w:p>
    <w:p w:rsidR="002D647A" w:rsidRDefault="002D647A"/>
    <w:sectPr w:rsidR="002D647A" w:rsidSect="002D64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16209"/>
    <w:multiLevelType w:val="hybridMultilevel"/>
    <w:tmpl w:val="6B423CC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nsid w:val="56EC612F"/>
    <w:multiLevelType w:val="hybridMultilevel"/>
    <w:tmpl w:val="F6FA71C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7D54"/>
    <w:rsid w:val="002D647A"/>
    <w:rsid w:val="00B27D5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7D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27D54"/>
    <w:rPr>
      <w:color w:val="0000FF" w:themeColor="hyperlink"/>
      <w:u w:val="single"/>
    </w:rPr>
  </w:style>
  <w:style w:type="paragraph" w:styleId="Lijstalinea">
    <w:name w:val="List Paragraph"/>
    <w:basedOn w:val="Standaard"/>
    <w:uiPriority w:val="34"/>
    <w:qFormat/>
    <w:rsid w:val="00B27D54"/>
    <w:pPr>
      <w:ind w:left="720"/>
      <w:contextualSpacing/>
    </w:pPr>
  </w:style>
</w:styles>
</file>

<file path=word/webSettings.xml><?xml version="1.0" encoding="utf-8"?>
<w:webSettings xmlns:r="http://schemas.openxmlformats.org/officeDocument/2006/relationships" xmlns:w="http://schemas.openxmlformats.org/wordprocessingml/2006/main">
  <w:divs>
    <w:div w:id="15849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imard-classic.b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1688</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2</cp:revision>
  <dcterms:created xsi:type="dcterms:W3CDTF">2017-06-17T20:07:00Z</dcterms:created>
  <dcterms:modified xsi:type="dcterms:W3CDTF">2017-06-17T20:07:00Z</dcterms:modified>
</cp:coreProperties>
</file>